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center"/>
        <w:rPr>
          <w:shd w:fill="auto" w:val="clear"/>
        </w:rPr>
      </w:pPr>
      <w:r>
        <w:rPr/>
        <w:drawing>
          <wp:inline distT="0" distB="0" distL="0" distR="0">
            <wp:extent cx="756920" cy="895350"/>
            <wp:effectExtent l="0" t="0" r="0" b="0"/>
            <wp:docPr id="1" name="image1.png" descr="C:\Users\admin\Desktop\Logo U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C:\Users\admin\Desktop\Logo UFS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spacing w:lineRule="auto" w:line="240" w:before="0" w:after="0"/>
        <w:jc w:val="center"/>
        <w:rPr>
          <w:shd w:fill="auto" w:val="clea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shd w:fill="auto" w:val="clear"/>
        </w:rPr>
        <w:t>SERVIÇO PÚBLICO FEDERAL</w:t>
      </w:r>
    </w:p>
    <w:p>
      <w:pPr>
        <w:pStyle w:val="Normal1"/>
        <w:spacing w:lineRule="auto" w:line="240" w:before="0" w:after="0"/>
        <w:jc w:val="center"/>
        <w:rPr>
          <w:shd w:fill="auto" w:val="clea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shd w:fill="auto" w:val="clear"/>
        </w:rPr>
        <w:t>MINISTÉRIO DA EDUCAÇÃO</w:t>
      </w:r>
    </w:p>
    <w:p>
      <w:pPr>
        <w:pStyle w:val="Normal1"/>
        <w:spacing w:lineRule="auto" w:line="240" w:before="0" w:after="0"/>
        <w:jc w:val="center"/>
        <w:rPr>
          <w:shd w:fill="auto" w:val="clea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shd w:fill="auto" w:val="clear"/>
        </w:rPr>
        <w:t>UNIVERSIDADE FEDERAL DE SERGIPE</w:t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shd w:fill="auto" w:val="clear"/>
        </w:rPr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shd w:fill="auto" w:val="clear"/>
        </w:rPr>
      </w:r>
    </w:p>
    <w:p>
      <w:pPr>
        <w:pStyle w:val="Normal1"/>
        <w:spacing w:lineRule="auto" w:line="240" w:before="0" w:after="0"/>
        <w:jc w:val="center"/>
        <w:rPr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auto" w:val="clear"/>
        </w:rPr>
        <w:t xml:space="preserve">DECLARAÇÃO DE ANUÊNCIA DA CHEFIA E DA REDISTRIBUIÇÃO DE ENCARGOS </w:t>
      </w:r>
    </w:p>
    <w:p>
      <w:pPr>
        <w:pStyle w:val="Normal1"/>
        <w:spacing w:lineRule="auto" w:line="240" w:before="0" w:after="0"/>
        <w:jc w:val="center"/>
        <w:rPr>
          <w:shd w:fill="auto" w:val="clear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u w:val="single"/>
          <w:shd w:fill="auto" w:val="clear"/>
        </w:rPr>
        <w:t>(PARA TÉCNICOS)</w:t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shd w:fill="auto" w:val="clear"/>
        </w:rPr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shd w:fill="auto" w:val="clear"/>
        </w:rPr>
      </w:r>
    </w:p>
    <w:p>
      <w:pPr>
        <w:pStyle w:val="Normal1"/>
        <w:spacing w:lineRule="auto" w:line="240" w:before="0" w:after="0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  <w:shd w:fill="auto" w:val="clear"/>
        </w:rPr>
        <w:t>Declar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</w:rPr>
        <w:t>o</w:t>
      </w:r>
      <w:r>
        <w:rPr>
          <w:rFonts w:eastAsia="Times New Roman" w:cs="Times New Roman" w:ascii="Times New Roman" w:hAnsi="Times New Roman"/>
          <w:b w:val="false"/>
          <w:sz w:val="24"/>
          <w:szCs w:val="24"/>
          <w:shd w:fill="auto" w:val="clear"/>
        </w:rPr>
        <w:t xml:space="preserve">, em atendimento a Resolução n.º 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</w:rPr>
        <w:t>28</w:t>
      </w:r>
      <w:r>
        <w:rPr>
          <w:rFonts w:eastAsia="Times New Roman" w:cs="Times New Roman" w:ascii="Times New Roman" w:hAnsi="Times New Roman"/>
          <w:b w:val="false"/>
          <w:sz w:val="24"/>
          <w:szCs w:val="24"/>
          <w:shd w:fill="auto" w:val="clear"/>
        </w:rPr>
        <w:t xml:space="preserve">/2021/CONSU, 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</w:rPr>
        <w:t xml:space="preserve">anuência quanto a solicitação de afastamento integral do(a) servidor(a)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FFF00" w:val="clear"/>
        </w:rPr>
        <w:t>NOME DO SERVIDOR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</w:rPr>
        <w:t xml:space="preserve">, ocupante do cargo de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FFF00" w:val="clear"/>
        </w:rPr>
        <w:t>NOME DO CARGO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</w:rPr>
        <w:t xml:space="preserve"> e lotado(a) no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FFF00" w:val="clear"/>
        </w:rPr>
        <w:t>NOME DA UNIDADE DE LOTAÇÃO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</w:rPr>
        <w:t xml:space="preserve">, para cursar 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</w:rPr>
        <w:t xml:space="preserve">Pós-doutorado 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</w:rPr>
        <w:t>em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FFF00" w:val="clear"/>
        </w:rPr>
        <w:t xml:space="preserve">ÁREA DO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FFF00" w:val="clear"/>
        </w:rPr>
        <w:t>PÓS-DOUTORADO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</w:rPr>
        <w:t xml:space="preserve">, na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FFF00" w:val="clear"/>
        </w:rPr>
        <w:t>NOME DA INSTITUIÇÃO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</w:rPr>
        <w:t xml:space="preserve">, pelo período de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FFF00" w:val="clear"/>
        </w:rPr>
        <w:t>xx/xx/xxxx a xx/xx/xxxx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</w:rPr>
        <w:t>,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shd w:fill="auto" w:val="clear"/>
        </w:rPr>
        <w:t xml:space="preserve"> uma vez que o afastamento encontra-se alinhado...</w:t>
      </w:r>
      <w:r>
        <w:rPr>
          <w:rFonts w:eastAsia="Times New Roman" w:cs="Times New Roman" w:ascii="Times New Roman" w:hAnsi="Times New Roman"/>
          <w:b w:val="false"/>
          <w:i/>
          <w:color w:val="000000"/>
          <w:sz w:val="24"/>
          <w:szCs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shd w:fill="auto" w:val="clear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/>
          <w:color w:val="000000"/>
          <w:sz w:val="24"/>
          <w:szCs w:val="24"/>
          <w:shd w:fill="FFFF00" w:val="clear"/>
        </w:rPr>
        <w:t xml:space="preserve">apresentar justificativa quanto ao interesse da </w:t>
      </w:r>
      <w:r>
        <w:rPr>
          <w:rFonts w:eastAsia="Times New Roman" w:cs="Times New Roman" w:ascii="Times New Roman" w:hAnsi="Times New Roman"/>
          <w:b/>
          <w:bCs/>
          <w:i/>
          <w:color w:val="000000"/>
          <w:sz w:val="24"/>
          <w:szCs w:val="24"/>
          <w:shd w:fill="FFFF00" w:val="clear"/>
        </w:rPr>
        <w:t>ADMINISTRAÇÃO PÚBLICA na ação</w:t>
      </w:r>
      <w:r>
        <w:rPr>
          <w:rFonts w:eastAsia="Times New Roman" w:cs="Times New Roman" w:ascii="Times New Roman" w:hAnsi="Times New Roman"/>
          <w:b w:val="false"/>
          <w:bCs w:val="false"/>
          <w:i/>
          <w:color w:val="000000"/>
          <w:sz w:val="24"/>
          <w:szCs w:val="24"/>
          <w:shd w:fill="FFFF00" w:val="clear"/>
        </w:rPr>
        <w:t xml:space="preserve">, visando o desenvolvimento do servidor bem como </w:t>
      </w:r>
      <w:r>
        <w:rPr>
          <w:rFonts w:eastAsia="Times New Roman" w:cs="Times New Roman" w:ascii="Times New Roman" w:hAnsi="Times New Roman"/>
          <w:b/>
          <w:bCs/>
          <w:i/>
          <w:color w:val="000000"/>
          <w:sz w:val="24"/>
          <w:szCs w:val="24"/>
          <w:shd w:fill="FFFF00" w:val="clear"/>
        </w:rPr>
        <w:t>se</w:t>
      </w:r>
      <w:r>
        <w:rPr>
          <w:rFonts w:eastAsia="Times New Roman" w:cs="Times New Roman" w:ascii="Times New Roman" w:hAnsi="Times New Roman"/>
          <w:b w:val="false"/>
          <w:bCs w:val="false"/>
          <w:i/>
          <w:color w:val="000000"/>
          <w:sz w:val="24"/>
          <w:szCs w:val="24"/>
          <w:shd w:fill="FFFF00" w:val="clea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color w:val="000000"/>
          <w:sz w:val="24"/>
          <w:szCs w:val="24"/>
          <w:shd w:fill="FFFF00" w:val="clear"/>
        </w:rPr>
        <w:t>a ação está ALINHADA NO DESENVOLVIMENTO de suas competências</w:t>
      </w:r>
      <w:r>
        <w:rPr>
          <w:rFonts w:eastAsia="Times New Roman" w:cs="Times New Roman" w:ascii="Times New Roman" w:hAnsi="Times New Roman"/>
          <w:b w:val="false"/>
          <w:bCs w:val="false"/>
          <w:i/>
          <w:color w:val="000000"/>
          <w:sz w:val="24"/>
          <w:szCs w:val="24"/>
          <w:shd w:fill="FFFF00" w:val="clear"/>
        </w:rPr>
        <w:t xml:space="preserve"> relativas ao seu órgão de exercício ou de lotação, a sua carreira ou cargo efetivo, ou ao seu Cargo em Comissão ou Função de Confiança)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highlight w:val="none"/>
          <w:shd w:fill="FFFF00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shd w:fill="FFFF00" w:val="clear"/>
        </w:rPr>
      </w:r>
    </w:p>
    <w:p>
      <w:pPr>
        <w:pStyle w:val="Normal1"/>
        <w:spacing w:lineRule="auto" w:line="240" w:before="0" w:after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>Declaro ainda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 xml:space="preserve">, de acordo com a documentação apresentada pelo(a) requerente,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 xml:space="preserve">a inviabilidade do cumprimento das atividades previstas do(a) servidor(a) bem como de sua jornada semanal de trabalho devido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>o local do Pós-doutorado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>.</w:t>
      </w:r>
    </w:p>
    <w:p>
      <w:pPr>
        <w:pStyle w:val="Normal1"/>
        <w:spacing w:lineRule="auto" w:line="240" w:before="0" w:after="0"/>
        <w:jc w:val="both"/>
        <w:rPr>
          <w:b w:val="false"/>
          <w:b w:val="false"/>
          <w:shd w:fill="auto" w:val="clear"/>
        </w:rPr>
      </w:pPr>
      <w:r>
        <w:rPr>
          <w:b w:val="false"/>
          <w:shd w:fill="auto" w:val="clear"/>
        </w:rPr>
      </w:r>
    </w:p>
    <w:p>
      <w:pPr>
        <w:pStyle w:val="Normal1"/>
        <w:spacing w:lineRule="auto" w:line="240" w:before="0" w:after="0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  <w:shd w:fill="auto" w:val="clear"/>
        </w:rPr>
        <w:t xml:space="preserve">Por fim, informo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shd w:fill="auto" w:val="clear"/>
        </w:rPr>
        <w:t>que há compatibilidade entre a solicitação e o planejamento dos afastamentos de toda força de trabalho da unidade, sendo que os encargos administrativos durante o afastamento do(a) requerente serão assumidos</w:t>
      </w:r>
      <w:r>
        <w:rPr>
          <w:rFonts w:eastAsia="Times New Roman" w:cs="Times New Roman" w:ascii="Times New Roman" w:hAnsi="Times New Roman"/>
          <w:b w:val="false"/>
          <w:sz w:val="24"/>
          <w:szCs w:val="24"/>
          <w:shd w:fill="auto" w:val="clear"/>
        </w:rPr>
        <w:t xml:space="preserve">: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shd w:fill="FFFF00" w:val="clear"/>
        </w:rPr>
        <w:t xml:space="preserve">(indicar 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shd w:fill="FFFF00" w:val="clear"/>
        </w:rPr>
        <w:t xml:space="preserve">quem assumirá 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shd w:fill="FFFF00" w:val="clear"/>
        </w:rPr>
        <w:t>ou de que forma serão supridas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shd w:fill="FFFF00" w:val="clear"/>
        </w:rPr>
        <w:t xml:space="preserve"> as demandas administrativas)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shd w:fill="auto" w:val="clear"/>
        </w:rPr>
        <w:tab/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  <w:shd w:fill="auto" w:val="clear"/>
        </w:rPr>
      </w:r>
    </w:p>
    <w:p>
      <w:pPr>
        <w:pStyle w:val="Normal1"/>
        <w:tabs>
          <w:tab w:val="clear" w:pos="720"/>
          <w:tab w:val="left" w:pos="1904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auto" w:val="clear"/>
        </w:rPr>
      </w:r>
    </w:p>
    <w:p>
      <w:pPr>
        <w:pStyle w:val="Normal1"/>
        <w:tabs>
          <w:tab w:val="clear" w:pos="720"/>
          <w:tab w:val="left" w:pos="1904" w:leader="none"/>
        </w:tabs>
        <w:spacing w:lineRule="auto" w:line="240" w:before="0" w:after="0"/>
        <w:jc w:val="right"/>
        <w:rPr>
          <w:highlight w:val="none"/>
          <w:shd w:fill="FFFF00" w:val="clea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FFF00" w:val="clear"/>
        </w:rPr>
        <w:t>LOCAL E DATA</w:t>
      </w:r>
    </w:p>
    <w:p>
      <w:pPr>
        <w:pStyle w:val="Normal1"/>
        <w:tabs>
          <w:tab w:val="clear" w:pos="720"/>
          <w:tab w:val="left" w:pos="1904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auto" w:val="clear"/>
        </w:rPr>
      </w:r>
    </w:p>
    <w:p>
      <w:pPr>
        <w:pStyle w:val="Normal1"/>
        <w:tabs>
          <w:tab w:val="clear" w:pos="720"/>
          <w:tab w:val="left" w:pos="1904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auto" w:val="clear"/>
        </w:rPr>
      </w:r>
    </w:p>
    <w:p>
      <w:pPr>
        <w:pStyle w:val="Normal1"/>
        <w:tabs>
          <w:tab w:val="clear" w:pos="720"/>
          <w:tab w:val="left" w:pos="1904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auto" w:val="clear"/>
        </w:rPr>
      </w:r>
    </w:p>
    <w:p>
      <w:pPr>
        <w:pStyle w:val="Normal1"/>
        <w:tabs>
          <w:tab w:val="clear" w:pos="720"/>
          <w:tab w:val="left" w:pos="1904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auto" w:val="clear"/>
        </w:rPr>
      </w:r>
    </w:p>
    <w:p>
      <w:pPr>
        <w:pStyle w:val="Normal1"/>
        <w:tabs>
          <w:tab w:val="clear" w:pos="720"/>
          <w:tab w:val="left" w:pos="1904" w:leader="none"/>
        </w:tabs>
        <w:spacing w:lineRule="auto" w:line="240" w:before="0" w:after="0"/>
        <w:jc w:val="center"/>
        <w:rPr>
          <w:b/>
          <w:b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auto" w:val="clear"/>
        </w:rPr>
        <w:t xml:space="preserve">IDENTIFICAÇÃO E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auto" w:val="clear"/>
        </w:rPr>
        <w:t xml:space="preserve">ASSINATURA DA CHEFIA </w:t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277" w:top="392" w:footer="1134" w:bottom="1702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e8698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har"/>
    <w:qFormat/>
    <w:rsid w:val="00046754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i/>
      <w:sz w:val="24"/>
      <w:szCs w:val="20"/>
      <w:lang w:eastAsia="pt-BR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sid w:val="00686fde"/>
    <w:rPr/>
  </w:style>
  <w:style w:type="character" w:styleId="RodapChar" w:customStyle="1">
    <w:name w:val="Rodapé Char"/>
    <w:basedOn w:val="DefaultParagraphFont"/>
    <w:uiPriority w:val="99"/>
    <w:qFormat/>
    <w:rsid w:val="00686fde"/>
    <w:rPr/>
  </w:style>
  <w:style w:type="character" w:styleId="Ttulo2Char" w:customStyle="1">
    <w:name w:val="Título 2 Char"/>
    <w:basedOn w:val="DefaultParagraphFont"/>
    <w:qFormat/>
    <w:rsid w:val="00046754"/>
    <w:rPr>
      <w:rFonts w:ascii="Times New Roman" w:hAnsi="Times New Roman" w:eastAsia="Times New Roman" w:cs="Times New Roman"/>
      <w:b/>
      <w:i/>
      <w:sz w:val="24"/>
      <w:szCs w:val="20"/>
      <w:lang w:eastAsia="pt-BR"/>
    </w:rPr>
  </w:style>
  <w:style w:type="character" w:styleId="RecuodecorpodetextoChar" w:customStyle="1">
    <w:name w:val="Recuo de corpo de texto Char"/>
    <w:basedOn w:val="DefaultParagraphFont"/>
    <w:qFormat/>
    <w:rsid w:val="00046754"/>
    <w:rPr>
      <w:rFonts w:ascii="Times New Roman" w:hAnsi="Times New Roman" w:eastAsia="Times New Roman" w:cs="Times New Roman"/>
      <w:sz w:val="26"/>
      <w:szCs w:val="20"/>
      <w:lang w:eastAsia="pt-BR"/>
    </w:rPr>
  </w:style>
  <w:style w:type="character" w:styleId="TextodebaloChar" w:customStyle="1">
    <w:name w:val="Texto de balão Char"/>
    <w:basedOn w:val="DefaultParagraphFont"/>
    <w:uiPriority w:val="99"/>
    <w:semiHidden/>
    <w:qFormat/>
    <w:rsid w:val="00046754"/>
    <w:rPr>
      <w:rFonts w:ascii="Tahoma" w:hAnsi="Tahoma" w:cs="Tahoma"/>
      <w:sz w:val="16"/>
      <w:szCs w:val="16"/>
    </w:rPr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1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bealhoeRodap">
    <w:name w:val="Cabeçalho e Rodapé"/>
    <w:basedOn w:val="Normal1"/>
    <w:qFormat/>
    <w:pPr/>
    <w:rPr/>
  </w:style>
  <w:style w:type="paragraph" w:styleId="Cabealho">
    <w:name w:val="Header"/>
    <w:basedOn w:val="Normal1"/>
    <w:link w:val="CabealhoChar"/>
    <w:unhideWhenUsed/>
    <w:rsid w:val="00686fde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1"/>
    <w:link w:val="RodapChar"/>
    <w:uiPriority w:val="99"/>
    <w:unhideWhenUsed/>
    <w:rsid w:val="00686fde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rpodotextorecuado">
    <w:name w:val="Body Text Indent"/>
    <w:basedOn w:val="Normal1"/>
    <w:link w:val="RecuodecorpodetextoChar"/>
    <w:rsid w:val="00046754"/>
    <w:pPr>
      <w:spacing w:lineRule="auto" w:line="240" w:before="0" w:after="0"/>
      <w:ind w:left="170" w:hanging="0"/>
      <w:jc w:val="right"/>
    </w:pPr>
    <w:rPr>
      <w:rFonts w:ascii="Times New Roman" w:hAnsi="Times New Roman" w:eastAsia="Times New Roman" w:cs="Times New Roman"/>
      <w:sz w:val="26"/>
      <w:szCs w:val="20"/>
      <w:lang w:eastAsia="pt-BR"/>
    </w:rPr>
  </w:style>
  <w:style w:type="paragraph" w:styleId="BalloonText">
    <w:name w:val="Balloon Text"/>
    <w:basedOn w:val="Normal1"/>
    <w:link w:val="TextodebaloChar"/>
    <w:uiPriority w:val="99"/>
    <w:semiHidden/>
    <w:unhideWhenUsed/>
    <w:qFormat/>
    <w:rsid w:val="0004675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tDTdmwnPNkCkxmVqUbNfmHkIlWg==">AMUW2mUZm1zBGtJJA0Kr9jYcvvuWrIrQqeewudipDBWrg2VvezPCp1siHgoQELQtcv3c20Y/qLhFtrwukkf8+doV5FJgS0b6jG+uejqPE4hptHKsHoj/KIQ=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LibreOffice/7.4.3.2$Windows_X86_64 LibreOffice_project/1048a8393ae2eeec98dff31b5c133c5f1d08b890</Application>
  <AppVersion>15.0000</AppVersion>
  <Pages>1</Pages>
  <Words>217</Words>
  <Characters>1246</Characters>
  <CharactersWithSpaces>1456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dc:description/>
  <dc:language>pt-BR</dc:language>
  <cp:lastModifiedBy/>
  <dcterms:modified xsi:type="dcterms:W3CDTF">2023-05-10T07:59:03Z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